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CC" w:rsidRDefault="009B73CC" w:rsidP="009B73CC">
      <w:pPr>
        <w:jc w:val="both"/>
        <w:rPr>
          <w:sz w:val="44"/>
          <w:szCs w:val="44"/>
        </w:rPr>
      </w:pPr>
    </w:p>
    <w:p w:rsidR="009B73CC" w:rsidRPr="002D6A39" w:rsidRDefault="009B73CC" w:rsidP="009B73CC">
      <w:pPr>
        <w:jc w:val="both"/>
        <w:rPr>
          <w:sz w:val="44"/>
          <w:szCs w:val="44"/>
        </w:rPr>
      </w:pPr>
      <w:r>
        <w:rPr>
          <w:sz w:val="44"/>
          <w:szCs w:val="44"/>
        </w:rPr>
        <w:t>CRYSTAL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>Zařízení CRYSTAL je určeno k výkonnému rozpouštění mědi a stříbra ve vodě (následkem elektrolýzy jsou ve vodě rozptýleny atomy mědi, podobně, jako je ve vodě obsaženo i například železo) v koncentraci cca 0,5mg mědi na jeden litr vody ve zcela bezúdržbovém procesu. Zařízení je vhodné pro všechny bazény a dokáže i plně nahradit i všechny ostatní automatické úpravy vody v bazénu, a to s výhodou spolehlivé bezchlórové úpravy vody.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>Měď a stříbro mají skvělé desinfekční účinky, spolehlivě likvidují všechny organismy ve vodě (řasy, bakterie i viry). Měď je nezbytná pro lidský organismus a pro veškerý život vůbec. Měď je tzv. esenciální neboli stopový prvek, který člověk zcela nezbytně potřebuje pro svůj život, stejně jako ostatní stopové prvky. Člověk potřebuje denně 1 – 2 mg mědi, bez mědi by nebyl život, měď je nutná pro nervový a pohybový systém a ani rostliny se bez mědi neobejdou. Proto se například ve vitaminových produktech nachází měď. Měď rozpuštěná ve vodě má na lidské tělo velice blahodárné účinky a likviduje nepříznivé mikroorganismy. Sloučenina mědi a stříbra se používá proto, že oba kovy mají rozdílné spektrum působnosti, například stříbro je účinné na tzv černou řasu. Kovy ve vodě zajistí dokonalou dezinfekci a voda neztratí svou kvalitu ani v době, kdy neběží cirkulace vody. Avšak občas je třeba hlavně z hygienických důvodů a pro pročištění filtru zejména od mastnoty použít chlór, který vodě prospěje a rychle vyprchá. Preventivní použití chlóru je vhodné jedenkrát za měsíc až čtyři měsíce, podle frekvence užívání bazénu a jeho velikosti.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Zařízení CRYSTAL se skládá ze dvou částí, elektronické a elektrodové. Obě části jsou propojeny kabelem s konektorem. Jsou přiloženy dva testery na určení koncentrace Cu a hodnoty pH.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Elektronická část je v krabici o rozměrech 175 x 235 x </w:t>
      </w:r>
      <w:smartTag w:uri="urn:schemas-microsoft-com:office:smarttags" w:element="metricconverter">
        <w:smartTagPr>
          <w:attr w:name="ProductID" w:val="90 mm"/>
        </w:smartTagPr>
        <w:r>
          <w:t>90 mm</w:t>
        </w:r>
      </w:smartTag>
      <w:r>
        <w:t xml:space="preserve">, z pevného plastu s krytím IP </w:t>
      </w:r>
      <w:smartTag w:uri="urn:schemas-microsoft-com:office:smarttags" w:element="metricconverter">
        <w:smartTagPr>
          <w:attr w:name="ProductID" w:val="55 a"/>
        </w:smartTagPr>
        <w:r>
          <w:t>55 a</w:t>
        </w:r>
      </w:smartTag>
      <w:r>
        <w:t xml:space="preserve"> je tedy zcela odolná povětrnostním vlivům i stříkající vodě a pro bazén je tak naprosto bezpečná. Do sítě se připojuje síťovou zástrčkou. Vstupní napětí je 110 – 230 V 50/60 Hz, výstupní napětí je 12 V, příkon je 5 - 30W. Elektronická část je uzpůsobena pro instalaci na stěnu.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Elektrodová část je z materiálu, který se pro bazény běžně používá (PVC – C) s odolností proti tlaku do 10 kPa. Standardně je dodáváno napojení na potrubí o rozměru 50/63 mm ke spojení lepením a je také možné objednat i jiné napojení pro bazénový potrubní systém o různých rozměrech. Elektrodová část je vybavena konektorem k snadnému připojení kabelu s elektronickou částí. Elektroda je jednoduše odnímatelná, po odpojení kabelu s konektorem se lehce vyšroubuje.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Elektronická část signalizuje funkce zařízení dvěmi kontrolkami. Obě kontrolky jsou umístěny pod víkem elektronické části na přední straně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proofErr w:type="gramStart"/>
      <w:r>
        <w:t xml:space="preserve">1  – </w:t>
      </w:r>
      <w:r>
        <w:tab/>
        <w:t>automatická/poloautomatická</w:t>
      </w:r>
      <w:proofErr w:type="gramEnd"/>
      <w:r>
        <w:t xml:space="preserve"> udržovací funkce – zelená kotrolka - svítí stále</w:t>
      </w:r>
    </w:p>
    <w:p w:rsidR="009B73CC" w:rsidRDefault="009B73CC" w:rsidP="009B73CC">
      <w:pPr>
        <w:jc w:val="both"/>
      </w:pPr>
      <w:proofErr w:type="gramStart"/>
      <w:r>
        <w:t xml:space="preserve">2  –  </w:t>
      </w:r>
      <w:r>
        <w:tab/>
        <w:t>plnící</w:t>
      </w:r>
      <w:proofErr w:type="gramEnd"/>
      <w:r>
        <w:t xml:space="preserve"> funkce – žlutá kontrolka – svítí jen při plnění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>Zařízení je nastaveno na pH vody v rozmězí 4 – 5 pH, což je pH lidské pokožky a tedy koupání ve vodě s pH 4 – 5 je pro nás nejpříznivější. Zařízení automaticky udržuje pH v uvedené hodnotě, avšak je třeba pH vody nejprve snížit na tuto hodnotu, nejlépe kyselinou sírovou, která se užívá i ve veřejných bazénech nebo solí kyseliny sírové (sypký prostředek pH Mínus) a po nastavení pH již zařízení stabilizuje dané pH a pH se již nemění.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  <w:rPr>
          <w:b/>
        </w:rPr>
      </w:pPr>
    </w:p>
    <w:p w:rsidR="009B73CC" w:rsidRPr="0098287D" w:rsidRDefault="009B73CC" w:rsidP="009B73CC">
      <w:pPr>
        <w:jc w:val="both"/>
        <w:rPr>
          <w:b/>
        </w:rPr>
      </w:pPr>
      <w:r w:rsidRPr="0098287D">
        <w:rPr>
          <w:b/>
        </w:rPr>
        <w:t>Před prvním spuštěním je nutné pH vody nastavit na hodnoty pH 4 – 5 přiloženým testerem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Pr="00336AE9" w:rsidRDefault="009B73CC" w:rsidP="009B73CC">
      <w:pPr>
        <w:jc w:val="both"/>
        <w:rPr>
          <w:b/>
          <w:u w:val="single"/>
        </w:rPr>
      </w:pPr>
      <w:r w:rsidRPr="00336AE9">
        <w:rPr>
          <w:b/>
          <w:u w:val="single"/>
        </w:rPr>
        <w:t>Návod k instalaci: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Elektrodová část (PVC nádoba s elektrodou) se instaluje nejlépe ve svislé poloze do potrubí mezi čerpadlo a filtraci, avšak není to podmínka, je to jen z praktického důvodu jednodušší manipulace s těžkou elektrodou a je možné i jiné umístění. Elektroda se utahuje pouze rukou.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>Instalace je pro běžně zručného člověka poměrně jednoduchá, držet se zásady dvakrát měř a jednou řež a lepení se provádí PVC lepidlem, najdete jej zde:</w:t>
      </w:r>
    </w:p>
    <w:p w:rsidR="009B73CC" w:rsidRDefault="009B73CC" w:rsidP="009B73CC">
      <w:pPr>
        <w:jc w:val="both"/>
      </w:pPr>
      <w:r>
        <w:t xml:space="preserve"> </w:t>
      </w:r>
      <w:hyperlink r:id="rId5" w:history="1">
        <w:r w:rsidRPr="00E80B60">
          <w:rPr>
            <w:rStyle w:val="Hypertextovodkaz"/>
          </w:rPr>
          <w:t>https://www.greenlion.cz/eshop/strojovna-bazenu/tvarovky-trubky-hadice/lepidla-a-cistice</w:t>
        </w:r>
      </w:hyperlink>
    </w:p>
    <w:p w:rsidR="009B73CC" w:rsidRDefault="009B73CC" w:rsidP="009B73CC">
      <w:pPr>
        <w:jc w:val="both"/>
      </w:pPr>
    </w:p>
    <w:p w:rsidR="009B73CC" w:rsidRPr="00853699" w:rsidRDefault="009B73CC" w:rsidP="009B73CC">
      <w:pPr>
        <w:jc w:val="both"/>
        <w:rPr>
          <w:b/>
        </w:rPr>
      </w:pPr>
      <w:r>
        <w:t xml:space="preserve">Při lepení se aplikačním štětcem namažou obě části lepidlem a trubka se zasune do elektrodové části. </w:t>
      </w:r>
      <w:r w:rsidRPr="00853699">
        <w:rPr>
          <w:b/>
        </w:rPr>
        <w:t>V případě, že jsou v elektrodové části zasunuty redukce</w:t>
      </w:r>
      <w:r>
        <w:rPr>
          <w:b/>
        </w:rPr>
        <w:t>, které jsou nutné</w:t>
      </w:r>
      <w:r w:rsidRPr="00853699">
        <w:rPr>
          <w:b/>
        </w:rPr>
        <w:t>, je třeba redukce také vlepit.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Elektronická část se přišroubuje na stěnu, síťový kabel se zastrčí do zásuvky, která je pod napětím jen v době, kdy je v provozu čerpadlo bazénu.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  <w:rPr>
          <w:b/>
          <w:u w:val="single"/>
        </w:rPr>
      </w:pPr>
    </w:p>
    <w:p w:rsidR="009B73CC" w:rsidRDefault="009B73CC" w:rsidP="009B73CC">
      <w:pPr>
        <w:jc w:val="both"/>
      </w:pPr>
      <w:r w:rsidRPr="000D0F3E">
        <w:rPr>
          <w:b/>
          <w:u w:val="single"/>
        </w:rPr>
        <w:t>Zařízení smí být v provozu pouze v době, kdy je v provozu čerpadlo bazénu a voda v potrubí cirkuluje přes filtraci bazénu</w:t>
      </w:r>
      <w:r>
        <w:t xml:space="preserve"> (rozpuštěné kovy tak proudí do celého bazénu a nehromadí se v elektrodové části).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>Životnost elektrod je podle typu zařízení až dvacetiletá. Váha elektrod TURBO a PERFECT je jeden kilogram a elektrody COMFORT mají váhu i životnost dvojnásobnou.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Pr="00F67250" w:rsidRDefault="009B73CC" w:rsidP="009B73CC">
      <w:pPr>
        <w:jc w:val="both"/>
        <w:rPr>
          <w:b/>
          <w:u w:val="single"/>
        </w:rPr>
      </w:pPr>
      <w:r w:rsidRPr="00F67250">
        <w:rPr>
          <w:b/>
          <w:u w:val="single"/>
        </w:rPr>
        <w:t>Návod k použití:</w:t>
      </w:r>
    </w:p>
    <w:p w:rsidR="009B73CC" w:rsidRDefault="009B73CC" w:rsidP="009B73CC">
      <w:pPr>
        <w:jc w:val="both"/>
      </w:pPr>
    </w:p>
    <w:p w:rsidR="009B73CC" w:rsidRDefault="009B73CC" w:rsidP="009B73CC">
      <w:pPr>
        <w:numPr>
          <w:ilvl w:val="0"/>
          <w:numId w:val="1"/>
        </w:numPr>
        <w:jc w:val="both"/>
      </w:pPr>
      <w:r>
        <w:t xml:space="preserve">Zkontrolujte, zda síťový kabel je připojen (svítí zelená kontrolka) a zda zařízení je pod napětím pouze v době činnosti čerpadla bazénu. </w:t>
      </w:r>
    </w:p>
    <w:p w:rsidR="009B73CC" w:rsidRDefault="009B73CC" w:rsidP="009B73CC">
      <w:pPr>
        <w:jc w:val="both"/>
      </w:pPr>
    </w:p>
    <w:p w:rsidR="009B73CC" w:rsidRDefault="009B73CC" w:rsidP="009B73CC">
      <w:pPr>
        <w:numPr>
          <w:ilvl w:val="0"/>
          <w:numId w:val="1"/>
        </w:numPr>
        <w:jc w:val="both"/>
      </w:pPr>
      <w:r>
        <w:t>Zastrčte kabel od elektronické části do konektoru elektrodové části. Zařízení je tak funkční, probíhá automatická/poloautomatická udržovací funkce. Upravte vodu v bazénu na pH 4 – 5 (nejlépe 4 pH, žlutá barva testeru)</w:t>
      </w:r>
    </w:p>
    <w:p w:rsidR="009B73CC" w:rsidRDefault="009B73CC" w:rsidP="009B73CC">
      <w:pPr>
        <w:jc w:val="both"/>
      </w:pPr>
    </w:p>
    <w:p w:rsidR="009B73CC" w:rsidRDefault="009B73CC" w:rsidP="009B73CC">
      <w:pPr>
        <w:numPr>
          <w:ilvl w:val="0"/>
          <w:numId w:val="1"/>
        </w:numPr>
        <w:jc w:val="both"/>
      </w:pPr>
      <w:r>
        <w:t>V případě, že voda v bazénu neobsahuje požadovanou koncentraci mědi (například při prvním spuštění zařízení, prvním napuštění bazénu, výměně vody v bazénu, to zjistíme přiloženým testerem), spustíme plnící funkci tak, že přiložíme magnetický ovladač (dodáván společně se zařízením, možno použít i jiný magnet, magnet je na místo své plnící pozice nalepen lepící páskou, která se následně odstraní, slouží jen k přepravě) na levou vrchní stranu elektronické části, rozsvítí se žlutá kontrolka a zařízení dodává měď a stříbro do bazénu o výkonu 1 m</w:t>
      </w:r>
      <w:r>
        <w:rPr>
          <w:vertAlign w:val="superscript"/>
        </w:rPr>
        <w:t xml:space="preserve">3 </w:t>
      </w:r>
      <w:r>
        <w:t xml:space="preserve">až </w:t>
      </w:r>
      <w:smartTag w:uri="urn:schemas-microsoft-com:office:smarttags" w:element="metricconverter">
        <w:smartTagPr>
          <w:attr w:name="ProductID" w:val="10 m3"/>
        </w:smartTagPr>
        <w:r>
          <w:t>10 m</w:t>
        </w:r>
        <w:r>
          <w:rPr>
            <w:vertAlign w:val="superscript"/>
          </w:rPr>
          <w:t>3</w:t>
        </w:r>
      </w:smartTag>
      <w:r>
        <w:t xml:space="preserve"> upravené vody za jednu hodinu u automatu a 0,2</w:t>
      </w:r>
      <w:r w:rsidRPr="007A0A01">
        <w:t xml:space="preserve"> </w:t>
      </w:r>
      <w:r>
        <w:t>m</w:t>
      </w:r>
      <w:r>
        <w:rPr>
          <w:vertAlign w:val="superscript"/>
        </w:rPr>
        <w:t>3</w:t>
      </w:r>
      <w:r>
        <w:t xml:space="preserve"> až 3</w:t>
      </w:r>
      <w:r w:rsidRPr="007A0A01">
        <w:t xml:space="preserve"> </w:t>
      </w:r>
      <w:r>
        <w:t>m</w:t>
      </w:r>
      <w:r>
        <w:rPr>
          <w:vertAlign w:val="superscript"/>
        </w:rPr>
        <w:t xml:space="preserve">3 </w:t>
      </w:r>
      <w:r>
        <w:t xml:space="preserve">u poloautomatického zařízení, a to podle vodivosti vody (vodivost vody je různá podle jejího složení a obsahu kovů).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numPr>
          <w:ilvl w:val="0"/>
          <w:numId w:val="1"/>
        </w:numPr>
        <w:jc w:val="both"/>
      </w:pPr>
      <w:r>
        <w:t xml:space="preserve">Po naplnění bazénu kovy (doba plnění je dle velikosti bazénu, například u bazénu o </w:t>
      </w:r>
      <w:proofErr w:type="gramStart"/>
      <w:r>
        <w:t xml:space="preserve">velikosti  </w:t>
      </w:r>
      <w:smartTag w:uri="urn:schemas-microsoft-com:office:smarttags" w:element="metricconverter">
        <w:smartTagPr>
          <w:attr w:name="ProductID" w:val="30 m3"/>
        </w:smartTagPr>
        <w:r>
          <w:t>30</w:t>
        </w:r>
        <w:proofErr w:type="gramEnd"/>
        <w:r>
          <w:t xml:space="preserve"> m</w:t>
        </w:r>
        <w:r>
          <w:rPr>
            <w:vertAlign w:val="superscript"/>
          </w:rPr>
          <w:t>3</w:t>
        </w:r>
      </w:smartTag>
      <w:r>
        <w:t xml:space="preserve"> to je po třech až třiceti hodinách), </w:t>
      </w:r>
      <w:r w:rsidRPr="005F5A57">
        <w:rPr>
          <w:u w:val="single"/>
        </w:rPr>
        <w:t>odebereme magnet</w:t>
      </w:r>
      <w:r>
        <w:t xml:space="preserve"> a ukončíme tím plnící funkci. Zároveň se tak spustí automatický/poloautomatický proces udržování mědi ve vodě v požadované koncentraci a zhasne žlutá kontrolka. Udržovací funkce má velice malou spotřebu elektřiny (5W).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Plnící funkci věnujte zvýšenou pozornost, plnící funkce nemá regulaci, tak aby nedocházelo ke zbytečnému přeplnění mědi v bazénu a opotřebení elektrod: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  <w:rPr>
          <w:b/>
        </w:rPr>
      </w:pPr>
      <w:r w:rsidRPr="00E06F91">
        <w:rPr>
          <w:b/>
        </w:rPr>
        <w:t xml:space="preserve">Na každých </w:t>
      </w:r>
      <w:smartTag w:uri="urn:schemas-microsoft-com:office:smarttags" w:element="metricconverter">
        <w:smartTagPr>
          <w:attr w:name="ProductID" w:val="10 m3"/>
        </w:smartTagPr>
        <w:r w:rsidRPr="00E06F91">
          <w:rPr>
            <w:b/>
          </w:rPr>
          <w:t>10 m</w:t>
        </w:r>
        <w:r w:rsidRPr="00E06F91">
          <w:rPr>
            <w:b/>
            <w:vertAlign w:val="superscript"/>
          </w:rPr>
          <w:t>3</w:t>
        </w:r>
      </w:smartTag>
      <w:r w:rsidRPr="00E06F91">
        <w:rPr>
          <w:b/>
        </w:rPr>
        <w:t xml:space="preserve"> bazénové v</w:t>
      </w:r>
      <w:r>
        <w:rPr>
          <w:b/>
        </w:rPr>
        <w:t>ody bude probíhat plnící funkce jen 1 - 10 hodin u automatu a 3 – 30 hodin u poloautomatu. Nutno koncentraci průběžně měřit přiloženým testerem</w:t>
      </w:r>
      <w:r w:rsidRPr="00E06F91">
        <w:rPr>
          <w:b/>
        </w:rPr>
        <w:t>.</w:t>
      </w:r>
      <w:r>
        <w:rPr>
          <w:b/>
        </w:rPr>
        <w:t xml:space="preserve">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Zařízení CRYSTAL nevyžaduje žádnou údržbu ani obsluhu, je nastaveno již z výroby a pracuje v plně automatickém nebo poloautomatickém provozu s chytrým programem.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Pr="003536F0" w:rsidRDefault="009B73CC" w:rsidP="009B73CC">
      <w:pPr>
        <w:jc w:val="both"/>
        <w:rPr>
          <w:b/>
        </w:rPr>
      </w:pPr>
      <w:r w:rsidRPr="003536F0">
        <w:rPr>
          <w:b/>
        </w:rPr>
        <w:t xml:space="preserve">CRYSTAL VARIO 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Zařízení VARIO dokáží odkudkoli přes internet </w:t>
      </w:r>
      <w:r w:rsidR="00880B65">
        <w:t>spínat dvě</w:t>
      </w:r>
      <w:r>
        <w:t xml:space="preserve"> nezávislá zařízení, například, filtraci, topení, světla, protiproud a jiné atrakce, konektory 230V, 20A, IP 66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>Zásuvka pro dvě zařízení</w:t>
      </w:r>
      <w:r w:rsidR="00880B65">
        <w:t xml:space="preserve"> vlevo</w:t>
      </w:r>
      <w:r w:rsidR="00880B65">
        <w:tab/>
      </w:r>
      <w:r w:rsidR="00880B65">
        <w:tab/>
        <w:t>Zásuvka přívodu proudu umístěná vpravo</w:t>
      </w:r>
      <w:r w:rsidR="00880B65">
        <w:tab/>
      </w:r>
    </w:p>
    <w:p w:rsidR="009B73CC" w:rsidRDefault="009B73CC" w:rsidP="009B73CC">
      <w:pPr>
        <w:jc w:val="both"/>
      </w:pPr>
      <w:r>
        <w:rPr>
          <w:noProof/>
        </w:rPr>
        <w:drawing>
          <wp:inline distT="0" distB="0" distL="0" distR="0">
            <wp:extent cx="1876425" cy="1876425"/>
            <wp:effectExtent l="19050" t="0" r="9525" b="0"/>
            <wp:docPr id="1" name="obrázek 1" descr="247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759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35B3">
        <w:t xml:space="preserve"> </w:t>
      </w:r>
      <w:r w:rsidR="00880B65" w:rsidRPr="00880B65">
        <w:drawing>
          <wp:inline distT="0" distB="0" distL="0" distR="0">
            <wp:extent cx="1876425" cy="1876425"/>
            <wp:effectExtent l="19050" t="0" r="9525" b="0"/>
            <wp:docPr id="3" name="obrázek 1" descr="2475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759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3CC" w:rsidRDefault="009B73CC" w:rsidP="009B73CC">
      <w:pPr>
        <w:jc w:val="both"/>
      </w:pPr>
    </w:p>
    <w:p w:rsidR="009B73CC" w:rsidRPr="005935B3" w:rsidRDefault="009B73CC" w:rsidP="009B73CC">
      <w:pPr>
        <w:jc w:val="both"/>
        <w:rPr>
          <w:b/>
        </w:rPr>
      </w:pPr>
      <w:r w:rsidRPr="005935B3">
        <w:rPr>
          <w:b/>
        </w:rPr>
        <w:t>Zapojení: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>Pravý horní kontakt je „N“ („N“ je trvale sepnutý)</w:t>
      </w:r>
    </w:p>
    <w:p w:rsidR="009B73CC" w:rsidRDefault="009B73CC" w:rsidP="009B73CC">
      <w:pPr>
        <w:jc w:val="both"/>
      </w:pPr>
      <w:r>
        <w:t>Další kontakty jsou „L“ (spíná se „L“)</w:t>
      </w:r>
    </w:p>
    <w:p w:rsidR="009B73CC" w:rsidRDefault="009B73CC" w:rsidP="009B73CC">
      <w:pPr>
        <w:jc w:val="both"/>
        <w:rPr>
          <w:b/>
        </w:rPr>
      </w:pPr>
    </w:p>
    <w:p w:rsidR="009B73CC" w:rsidRPr="004351AD" w:rsidRDefault="009B73CC" w:rsidP="009B73CC">
      <w:pPr>
        <w:jc w:val="both"/>
      </w:pPr>
      <w:r>
        <w:rPr>
          <w:b/>
        </w:rPr>
        <w:t>Celkové zatížení musí být úměrné přívodní šňůře zařízení, tj maximálně 16A, 3600W</w:t>
      </w:r>
      <w:r>
        <w:t>, proto je třeba případně použít spínací relé pro další spínaná zařízení s vyšší spotřebou</w:t>
      </w:r>
    </w:p>
    <w:p w:rsidR="009B73CC" w:rsidRDefault="009B73CC" w:rsidP="009B73CC">
      <w:pPr>
        <w:jc w:val="both"/>
        <w:rPr>
          <w:b/>
        </w:rPr>
      </w:pPr>
    </w:p>
    <w:p w:rsidR="009B73CC" w:rsidRDefault="009B73CC" w:rsidP="009B73CC">
      <w:pPr>
        <w:jc w:val="both"/>
        <w:rPr>
          <w:b/>
        </w:rPr>
      </w:pPr>
    </w:p>
    <w:p w:rsidR="009B73CC" w:rsidRDefault="009B73CC" w:rsidP="009B73CC">
      <w:pPr>
        <w:jc w:val="both"/>
        <w:rPr>
          <w:b/>
        </w:rPr>
      </w:pPr>
      <w:r w:rsidRPr="009C7A5B">
        <w:rPr>
          <w:b/>
        </w:rPr>
        <w:t xml:space="preserve">Návod </w:t>
      </w:r>
      <w:r>
        <w:rPr>
          <w:b/>
        </w:rPr>
        <w:t>pro zařízení S WI-FI ovládáním:</w:t>
      </w:r>
    </w:p>
    <w:p w:rsidR="009B73CC" w:rsidRDefault="009B73CC" w:rsidP="009B73CC">
      <w:pPr>
        <w:jc w:val="both"/>
        <w:rPr>
          <w:b/>
        </w:rPr>
      </w:pPr>
    </w:p>
    <w:p w:rsidR="009B73CC" w:rsidRPr="003536F0" w:rsidRDefault="009B73CC" w:rsidP="009B73CC">
      <w:pPr>
        <w:jc w:val="both"/>
        <w:rPr>
          <w:u w:val="single"/>
        </w:rPr>
      </w:pPr>
      <w:r w:rsidRPr="003536F0">
        <w:rPr>
          <w:b/>
          <w:u w:val="single"/>
        </w:rPr>
        <w:lastRenderedPageBreak/>
        <w:t>Stažení aplikace eWeLink a spárování s telefonem:</w:t>
      </w:r>
      <w:r w:rsidRPr="003536F0">
        <w:rPr>
          <w:u w:val="single"/>
        </w:rPr>
        <w:t xml:space="preserve">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Aplikaci vyhledejte v Google Play (Android) /Apple Store (iOS). Poté se registrujte pomocí emailové adresy. Aplikaci je po instalaci možno přepnout v „Profile“ v nastavení do češtiny. </w:t>
      </w:r>
    </w:p>
    <w:p w:rsidR="009B73CC" w:rsidRDefault="009B73CC" w:rsidP="009B73CC">
      <w:pPr>
        <w:jc w:val="both"/>
      </w:pPr>
    </w:p>
    <w:p w:rsidR="009B73CC" w:rsidRPr="00435658" w:rsidRDefault="009B73CC" w:rsidP="009B73CC">
      <w:pPr>
        <w:jc w:val="both"/>
        <w:rPr>
          <w:b/>
        </w:rPr>
      </w:pPr>
      <w:r w:rsidRPr="00435658">
        <w:rPr>
          <w:b/>
        </w:rPr>
        <w:t xml:space="preserve">Pro úspěšné přidání chytrého zařízení do aplikace eWeLink musí být splněny následující podmínky: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  <w:rPr>
          <w:b/>
        </w:rPr>
      </w:pPr>
      <w:r w:rsidRPr="003536F0">
        <w:rPr>
          <w:b/>
        </w:rPr>
        <w:t>ZAŘÍZENÍ MUSÍ BÝT V DOSAHU WIFI</w:t>
      </w:r>
    </w:p>
    <w:p w:rsidR="009B73CC" w:rsidRDefault="009B73CC" w:rsidP="009B73CC">
      <w:pPr>
        <w:jc w:val="both"/>
        <w:rPr>
          <w:b/>
        </w:rPr>
      </w:pPr>
    </w:p>
    <w:p w:rsidR="009B73CC" w:rsidRPr="009B54B2" w:rsidRDefault="009B73CC" w:rsidP="009B73CC">
      <w:pPr>
        <w:jc w:val="both"/>
        <w:rPr>
          <w:b/>
          <w:vertAlign w:val="superscript"/>
        </w:rPr>
      </w:pPr>
      <w:r>
        <w:rPr>
          <w:b/>
        </w:rPr>
        <w:t>Pokud do strojovny bazénu nedosahuje WiFi signál, zařízení se umístí v dosahu signálu a do strojovny bazénu se přivede prodloužený kabel pro elektrodovou část o průřezu vodiče podle délky 0,5</w:t>
      </w:r>
      <w:r w:rsidRPr="000D4C80">
        <w:rPr>
          <w:b/>
        </w:rPr>
        <w:t xml:space="preserve"> </w:t>
      </w:r>
      <w:r>
        <w:rPr>
          <w:b/>
        </w:rPr>
        <w:t>mm</w:t>
      </w:r>
      <w:r>
        <w:rPr>
          <w:b/>
          <w:vertAlign w:val="superscript"/>
        </w:rPr>
        <w:t>2</w:t>
      </w:r>
      <w:r>
        <w:rPr>
          <w:b/>
        </w:rPr>
        <w:t xml:space="preserve"> až 1,5 mm</w:t>
      </w:r>
      <w:r>
        <w:rPr>
          <w:b/>
          <w:vertAlign w:val="superscript"/>
        </w:rPr>
        <w:t>2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A) Váš mobilní telefon musí být připojen k wifi síti o frekveci 2,4GHz. V případě, že jste připojeni k jiné síti (5Ghz, 3G, </w:t>
      </w:r>
      <w:proofErr w:type="gramStart"/>
      <w:r>
        <w:t>LTE,...) spárování</w:t>
      </w:r>
      <w:proofErr w:type="gramEnd"/>
      <w:r>
        <w:t xml:space="preserve"> nebude možné. Po spárování je telefon možno vrátit na libovolnou síť. V průběhu párování chytrého zařízení musí být mobilní telefon připojen na jediný zdroj internetu, a to 2,4GHz wifi.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1) Některé novější typy mobilních telefonů samy přepínají mezi frekvencí 2,4GHz a 5GHz wifi. Při párovacím procesu chytrého zařízení je to zásadní překážka. Pokud je možnost (v nastavení telefonu) vypnout pro chvíli párování frekvenci 5GHz, vypněte ji. U některých telefonů tato možnost není. Vzhledem k tomu, že na 2,4GHz wifi telefon musí být připojen pouze při párování, ale poté při používání funguje i na 5Ghz, je řešení následující: Na jiném (ideálně starším, ty funkci přepínání mezi sítěmi neměly) telefonu nainstalujte eWeLink, přihlašte se pod svým jménem a heslem a spárujte zařízení na tomto telefonu. Poté se odhlašte z eWelink účtu v tomto telefonu a přihlašte se opět stejným jménem a heslem na svém běžném telefonu. Chytré zařízení v aplikaci již uvidíte připárované (páruje se k Vašemu eWeLink účtu, ne k telefonu).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2) Některé typy mobilních telefonů přepínají mezi sítí GSM a wifi. Nepřipojují se primárně k wifi, pokud je dostupná. V tomto případě vypněte po čas párování mobilní data. Po úspěšném připárování mobilní data opět zapněte.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B) Zařízení CRYSTAL se musí fyzicky nacházet v blízkosti Vašeho telefonu (cca do 1 metru). Po úspěšném spárování bude samozřejmě možné zařízení ovládat na dálku odkudkoli.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C) Váš router podporuje MAC adresu.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Spusťte aplikaci eWeLink a klikněte na obrazovce dole uprostřed na tlačítko „+“ neboli „Add Device“ (“Přidat zařízení”). V aplikaci lze nyní vybrat metodu párování, základně je přednastaven „Rychlý režim párování“.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Nyní je potřeba uvést zařízení do párovacího režimu: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>Zařízení CRYSTAL má na přední straně pod zelenou kontrolkou místo pro nastavení WiFi magnetickým ovladačem, jehož pomocí lze zařízení uvést do párovacího režimu. Permanentně svítí modrá kontrolka, podle které poznáme i dosah WiFi a spínání kanálu je signalizováno kontrolkami dalších barev, které se rozsvěcí podle spínání zařízení.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lastRenderedPageBreak/>
        <w:t xml:space="preserve">Přiložte magnetický ovladač na zelenou kontrolku po dobu asi 5–7s, až modrá LED dioda začne blikat tak, jak indikuje aplikace eWeLink v režimu „Add Device“ (“Přidat zařízení”). Pokud dioda bliká jinak, postup opakujte.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Pokud zařízení bliká, jak indikuje blikající tečka v rámečku na obrazovce v aplikaci, klikněte dole na „Next“ („Další“). Nyní zadejte jméno a heslo vaší domácí wifi sítě, ke které se bude chytré zařízení připojovat, klikněte na „Next“ („Další“) a čekejte, až se zařízení spáruje s mobilním telefonem. Toto může trvat až 3 minuty. V případě neúspěchu celý proces zopakujte ještě minimálně jednou až dvakrát.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Chytré zařízení v aplikaci pojmenujte dle potřeby.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Po prvním připojení může trvat až několik minut, než se zařízení správně připojí k síti. Do té doby bude v aplikaci eWeLink indikováno jako „Offline“. Po správném spárování se zařízení objeví v aplikaci eWeLink v seznamu zařízení a nyní je možné jej ovládat. Pokud jste jej nepřejmenovali, zobrazuje se v seznamu jako „My Device“ („Moje zařízení“).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Pokud párování selže, nabídne Vám aplikace dvě možnosti: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1. Přečtěte si FAQ („Nápověda a zpětná vazba“) – doporučujeme!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2. Zkuste kompatibilní režim párování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>Kontrolky pro WiFi ovládání jsou umístěny pod zelenou kontrolkou zařízení CRYSTAL: Modrá kontrolka značí příjem WiFi signálu a párování. Pokud modrá dioda svítí, připojení funguje. Při nedostatečném signálu bliká jen jednou za sekundu</w:t>
      </w:r>
    </w:p>
    <w:p w:rsidR="009B73CC" w:rsidRDefault="009B73CC" w:rsidP="009B73CC">
      <w:pPr>
        <w:jc w:val="both"/>
      </w:pPr>
      <w:r>
        <w:t>2 kanál: zelená kontrolka, oba kanály nebo jen kanál 2 zapnutý, červená, jen kanál 1 zapnutý</w:t>
      </w:r>
    </w:p>
    <w:p w:rsidR="009B73CC" w:rsidRDefault="009B73CC" w:rsidP="009B73CC">
      <w:pPr>
        <w:jc w:val="both"/>
      </w:pPr>
      <w:r>
        <w:t>4 kanál: jen červené kontrolky a krátkým přiložením magnetu je spínán první kanál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  <w:rPr>
          <w:b/>
        </w:rPr>
      </w:pPr>
    </w:p>
    <w:p w:rsidR="009B73CC" w:rsidRPr="0061573E" w:rsidRDefault="009B73CC" w:rsidP="009B73CC">
      <w:pPr>
        <w:jc w:val="both"/>
        <w:rPr>
          <w:b/>
        </w:rPr>
      </w:pPr>
      <w:r w:rsidRPr="0061573E">
        <w:rPr>
          <w:b/>
        </w:rPr>
        <w:t>Náhradní metoda pro párování:</w:t>
      </w:r>
    </w:p>
    <w:p w:rsidR="009B73CC" w:rsidRDefault="009B73CC" w:rsidP="009B73CC">
      <w:pPr>
        <w:jc w:val="both"/>
      </w:pPr>
    </w:p>
    <w:p w:rsidR="009B73CC" w:rsidRPr="00764BD3" w:rsidRDefault="009B73CC" w:rsidP="009B73CC">
      <w:pPr>
        <w:jc w:val="both"/>
        <w:rPr>
          <w:b/>
        </w:rPr>
      </w:pPr>
      <w:r w:rsidRPr="00764BD3">
        <w:rPr>
          <w:b/>
        </w:rPr>
        <w:t xml:space="preserve">Kompatibilní režim párování </w:t>
      </w:r>
    </w:p>
    <w:p w:rsidR="009B73CC" w:rsidRDefault="009B73CC" w:rsidP="009B73CC">
      <w:pPr>
        <w:jc w:val="both"/>
      </w:pPr>
      <w:r>
        <w:t>Vypněte celé zařízení CRYSTAL ze zásuvky na dobu 15 sekund a znovu zapněte. Přiložte magnetický ovladač na zelenou kontrolku po dobu 5-7s, až se rozbliká zelená kontrolka vedle modré. Odejměte magnet a hned jej přiložte na dobu dalších 5-7s, až se zelená dioda rozbliká rychle a stejnoměrně. Dále postupujte jako u Rychlého režimu párování. V rámečku pod nápisem vidíte, jak má dioda na zařízení blikat, když je v režimu párování.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Co indikuje modrá kontrolka: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• bliká každou vteřinu: zařízení se nepřipojilo k WiFi </w:t>
      </w:r>
    </w:p>
    <w:p w:rsidR="009B73CC" w:rsidRDefault="009B73CC" w:rsidP="009B73CC">
      <w:pPr>
        <w:jc w:val="both"/>
      </w:pPr>
      <w:r>
        <w:t xml:space="preserve">• bliká dvakrát za vteřinu: zařízení se připojilo k wifi, ale připojení k serveru bylo neúspěšné.      </w:t>
      </w:r>
    </w:p>
    <w:p w:rsidR="009B73CC" w:rsidRDefault="009B73CC" w:rsidP="009B73CC">
      <w:pPr>
        <w:jc w:val="both"/>
      </w:pPr>
      <w:r>
        <w:t xml:space="preserve">   Zkontrolujte Vaše připojení k síti.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  <w:rPr>
          <w:b/>
        </w:rPr>
      </w:pPr>
    </w:p>
    <w:p w:rsidR="009B73CC" w:rsidRDefault="009B73CC" w:rsidP="009B73CC">
      <w:pPr>
        <w:jc w:val="both"/>
        <w:rPr>
          <w:b/>
        </w:rPr>
      </w:pPr>
      <w:r>
        <w:rPr>
          <w:b/>
        </w:rPr>
        <w:t>Ovládání</w:t>
      </w:r>
      <w:r w:rsidRPr="00764BD3">
        <w:rPr>
          <w:b/>
        </w:rPr>
        <w:t xml:space="preserve"> v aplikaci </w:t>
      </w:r>
    </w:p>
    <w:p w:rsidR="009B73CC" w:rsidRPr="00DB7949" w:rsidRDefault="009B73CC" w:rsidP="009B73CC">
      <w:pPr>
        <w:jc w:val="both"/>
        <w:rPr>
          <w:b/>
        </w:rPr>
      </w:pPr>
      <w:r>
        <w:t xml:space="preserve">V seznamu připárovaných zařízení zvolíme „Moje zařízení“ (pokud jsme si zařízení již přejmenovali, tak jeho nové označení). V detailu zařízení vidíme 2 kulaté ikonky ON/OFF signalizující stav jednotlivých kanálů.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  <w:rPr>
          <w:b/>
        </w:rPr>
      </w:pPr>
    </w:p>
    <w:p w:rsidR="009B73CC" w:rsidRPr="00764BD3" w:rsidRDefault="009B73CC" w:rsidP="009B73CC">
      <w:pPr>
        <w:jc w:val="both"/>
        <w:rPr>
          <w:b/>
        </w:rPr>
      </w:pPr>
      <w:r w:rsidRPr="00764BD3">
        <w:rPr>
          <w:b/>
        </w:rPr>
        <w:lastRenderedPageBreak/>
        <w:t>Sdílení: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Zařízení je možné sdílet s jinými uživateli aplikace eWeLink (například s ostatními členy domácnosti). Každý uživatel musí mít vytvořen vlastní účet. Přihlášení do více aplikací pod jedním účtem není možné. Ke sdílení zařízení slouží tlačítko “Share/Sdílet” a zadání emailové adresy dalšího uživatele. Mobilní telefon, se kterým zařízení spárujeme, je jeho „vlastníkem“ a pouze tento vlastník je oprávněn provést nasdílení dalším uživatelům. Pokud se jiná osoba přihlásí ve svém mobilním telefonu do aplikace eWeLink pod Vaším uživatelským jménem a heslem, systém Vás automaticky z aplikace odhlásí – pod jedním účtem může být přihlášen vždy jen 1 mobilní telefon.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  <w:rPr>
          <w:b/>
        </w:rPr>
      </w:pPr>
    </w:p>
    <w:p w:rsidR="009B73CC" w:rsidRPr="00764BD3" w:rsidRDefault="009B73CC" w:rsidP="009B73CC">
      <w:pPr>
        <w:jc w:val="both"/>
        <w:rPr>
          <w:b/>
        </w:rPr>
      </w:pPr>
      <w:r w:rsidRPr="00764BD3">
        <w:rPr>
          <w:b/>
        </w:rPr>
        <w:t xml:space="preserve">Hodiny: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Funkce hodiny slouží pro nastavení spínání/vypínání zařízení v určitou hodinu.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1. V nabídce Hodiny zvolíme dole „+ Nový časovač“.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2. Na této obrazovce nastavíme rok, opakování (jen jednou nebo konkrétní dny v týdnu) a akci, tzn. co má zařízení udělat – zapnout (ON) nebo vypnout (OFF). Nastavíme požadovanou akci v požadovaném čase. Nastavení uložíme.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3. Chceme-li, aby se stav zařízení např. po </w:t>
      </w:r>
      <w:proofErr w:type="gramStart"/>
      <w:r>
        <w:t>20ti</w:t>
      </w:r>
      <w:proofErr w:type="gramEnd"/>
      <w:r>
        <w:t xml:space="preserve"> min opět změnil, vrátíme se do nabídky „Hodiny“, opět zvolíme „+ Nový časovač“ a nastavíme čas +20 min oproti prvnímu uloženému nastavení. </w:t>
      </w:r>
    </w:p>
    <w:p w:rsidR="009B73CC" w:rsidRDefault="009B73CC" w:rsidP="009B73CC">
      <w:pPr>
        <w:jc w:val="both"/>
      </w:pPr>
      <w:r>
        <w:t xml:space="preserve">Akcí je možno nastavit až osm.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Pr="00EF5EB2" w:rsidRDefault="009B73CC" w:rsidP="009B73CC">
      <w:pPr>
        <w:jc w:val="both"/>
        <w:rPr>
          <w:b/>
        </w:rPr>
      </w:pPr>
      <w:r w:rsidRPr="00EF5EB2">
        <w:rPr>
          <w:b/>
        </w:rPr>
        <w:t xml:space="preserve">Odpočítávání: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Zvolíme-li fuknci „Odpočítávání“ a „+ Přidat další odpočítávání“, vidíme nastavitelný časovač. Den nula je dnes, hodina nula je tato hodina, atd. Chceme-li, aby se stav zařízení změnil od teď za 5 minut, nastavíme den nula, hodinu nula a minutu 5. Poté nastavíme akci = co se má se zařízením po </w:t>
      </w:r>
      <w:proofErr w:type="gramStart"/>
      <w:r>
        <w:t>5ti</w:t>
      </w:r>
      <w:proofErr w:type="gramEnd"/>
      <w:r>
        <w:t xml:space="preserve"> minutách stát (má se zapnout/vypnout). </w:t>
      </w:r>
    </w:p>
    <w:p w:rsidR="009B73CC" w:rsidRDefault="009B73CC" w:rsidP="009B73CC">
      <w:pPr>
        <w:jc w:val="both"/>
      </w:pPr>
    </w:p>
    <w:p w:rsidR="009B73CC" w:rsidRPr="00EF5EB2" w:rsidRDefault="009B73CC" w:rsidP="009B73CC">
      <w:pPr>
        <w:jc w:val="both"/>
        <w:rPr>
          <w:b/>
        </w:rPr>
      </w:pPr>
      <w:r w:rsidRPr="00EF5EB2">
        <w:rPr>
          <w:b/>
        </w:rPr>
        <w:t xml:space="preserve">Funkce nastavení stavu zařízení po výpadku elektřiny: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V obrazovce detailu zařízení v pravém horním rohu je kulatá ikonka se třemi tečkami uprostřed. Po jejím rozkliknutí zvolíme „Setting“ a poté „Stav napájení“. Zde vidíme ON (po výpadku proudu se vždy zapne), OFF (po výpadku proudu bude vždy vypnuto) a Udržovat (po výpadku proudu se obnoví stav, jaký byl před výpadkem). </w:t>
      </w:r>
    </w:p>
    <w:p w:rsidR="009B73CC" w:rsidRDefault="009B73CC" w:rsidP="009B73CC">
      <w:pPr>
        <w:jc w:val="both"/>
      </w:pPr>
    </w:p>
    <w:p w:rsidR="009B73CC" w:rsidRPr="00EF5EB2" w:rsidRDefault="009B73CC" w:rsidP="009B73CC">
      <w:pPr>
        <w:jc w:val="both"/>
        <w:rPr>
          <w:b/>
        </w:rPr>
      </w:pPr>
      <w:r w:rsidRPr="00EF5EB2">
        <w:rPr>
          <w:b/>
        </w:rPr>
        <w:t>Funkce</w:t>
      </w:r>
      <w:r>
        <w:rPr>
          <w:b/>
        </w:rPr>
        <w:t xml:space="preserve"> nastavení spožděného vypnutí</w:t>
      </w:r>
      <w:r w:rsidRPr="00EF5EB2">
        <w:rPr>
          <w:b/>
        </w:rPr>
        <w:t xml:space="preserve">: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>Tato funkce nám umožňuje vyslat do zařízení CRYSTAL krátkodobý impuls – čili zařízení se sepne a po nastaveném časovém intervalu vypne. Nastavitelný interval je 0,5 – 3600 s. Tuto funkci najdeme v pravém horním rohu (kulatá ikonka se třemi tečkami uprostřed, po jejím rozkliknutí zvolíme „Setting“ a zde v seznamu vidíme funkci „Inching“ „Zpožděné vypnutí“, která je přepínačem vpravo primárně vypnuta. Kliknutím na přepínač funkci „Zpožděné vypnutí“ zapneme a na dalším řádku nastavíme délku impulsu. Po zapnutí se nám vypne zařízení v nastaveném čase, třeba chceme vypnout filtraci hodinu po koupání…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Pr="00EF5EB2" w:rsidRDefault="009B73CC" w:rsidP="009B73CC">
      <w:pPr>
        <w:jc w:val="both"/>
        <w:rPr>
          <w:b/>
        </w:rPr>
      </w:pPr>
      <w:r w:rsidRPr="00EF5EB2">
        <w:rPr>
          <w:b/>
        </w:rPr>
        <w:lastRenderedPageBreak/>
        <w:t xml:space="preserve">Vymazání zařízení z telefonu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Pokud je zařízení CRYSTAL spárováno s aplikací v mobilním telefonu, nelze jej dále párovat s jiným telefonem. Pokud se chystáte zařízení předat do užívání jinému uživateli (např. prodat), je nutné jej nejprve vymazat z Vaší aplikace. V případě reklamace nebo vracení zařízení je bezpodmínečně nutné jej před odesláním vymazat z aplikace. V opačném případě nelze reklamaci nebo vrácení akceptovat. </w:t>
      </w:r>
    </w:p>
    <w:p w:rsidR="009B73CC" w:rsidRDefault="009B73CC" w:rsidP="009B73CC">
      <w:pPr>
        <w:jc w:val="both"/>
      </w:pPr>
    </w:p>
    <w:p w:rsidR="009B73CC" w:rsidRPr="00EF5EB2" w:rsidRDefault="009B73CC" w:rsidP="009B73CC">
      <w:pPr>
        <w:jc w:val="both"/>
        <w:rPr>
          <w:b/>
        </w:rPr>
      </w:pPr>
      <w:r w:rsidRPr="00EF5EB2">
        <w:rPr>
          <w:b/>
        </w:rPr>
        <w:t xml:space="preserve">Záruka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Výrobek byl při výrobě pečlivě testován. Pokud se i přesto stane, že výrobek vykazuje poruchu, kontaktujte nás. Záruka je dva roky a prodloužená na deset let u modelů VARIO a COMFORT, od zakoupení. Prodejce ani výrobce nenese odpovědnost za poruchy způsobené nevhodným použitím či vzniklé hrubým zacházením s výrobkem. Na takto vzniklé závady se nevztahuje záruka.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</w:pPr>
      <w:r>
        <w:t xml:space="preserve">Informace o likvidaci elektronických přístrojů Symbol elektroodpadu. Nepoužitelný elektrovýrobek nesmí být dle směrnice 2012/19 EU vyhozen do směsného odpadu, ale musí být odevzdaný na příslušných místech k ekologické likvidaci. Další podrobnosti si lze vyžádat od místního úřadu nebo nejbližšího sběrného místa. </w:t>
      </w:r>
    </w:p>
    <w:p w:rsidR="009B73CC" w:rsidRDefault="009B73CC" w:rsidP="009B73CC">
      <w:pPr>
        <w:jc w:val="both"/>
      </w:pPr>
    </w:p>
    <w:p w:rsidR="009B73CC" w:rsidRPr="00EF5EB2" w:rsidRDefault="009B73CC" w:rsidP="009B73CC">
      <w:pPr>
        <w:jc w:val="both"/>
        <w:rPr>
          <w:b/>
        </w:rPr>
      </w:pPr>
      <w:r w:rsidRPr="00EF5EB2">
        <w:rPr>
          <w:b/>
        </w:rPr>
        <w:t xml:space="preserve">EU Prohlášení o shodě </w:t>
      </w:r>
    </w:p>
    <w:p w:rsidR="009B73CC" w:rsidRDefault="009B73CC" w:rsidP="009B73CC">
      <w:pPr>
        <w:jc w:val="both"/>
      </w:pPr>
    </w:p>
    <w:p w:rsidR="009B73CC" w:rsidRDefault="009B73CC" w:rsidP="009B73CC">
      <w:pPr>
        <w:jc w:val="both"/>
        <w:rPr>
          <w:b/>
        </w:rPr>
      </w:pPr>
      <w:r>
        <w:t>Prodejce prohlašuje, že zařízení CRYSTAL na základě své koncepce a konstrukce odpovídá příslušným požadavkům Evropské unie.</w:t>
      </w:r>
    </w:p>
    <w:p w:rsidR="009B73CC" w:rsidRDefault="009B73CC" w:rsidP="009B73CC">
      <w:pPr>
        <w:jc w:val="both"/>
        <w:rPr>
          <w:b/>
        </w:rPr>
      </w:pPr>
    </w:p>
    <w:p w:rsidR="009B73CC" w:rsidRDefault="009B73CC" w:rsidP="009B73CC">
      <w:pPr>
        <w:jc w:val="both"/>
        <w:rPr>
          <w:b/>
        </w:rPr>
      </w:pPr>
    </w:p>
    <w:p w:rsidR="009B73CC" w:rsidRPr="00E96EB7" w:rsidRDefault="009B73CC" w:rsidP="009B73CC">
      <w:pPr>
        <w:jc w:val="both"/>
      </w:pPr>
      <w:r>
        <w:t>V případě jakéhokoli dotazu kontaktujte svého prodejce.</w:t>
      </w:r>
      <w:r w:rsidRPr="00940DD0">
        <w:t xml:space="preserve"> </w:t>
      </w:r>
    </w:p>
    <w:p w:rsidR="009B73CC" w:rsidRDefault="009B73CC" w:rsidP="009B73CC"/>
    <w:p w:rsidR="00656566" w:rsidRDefault="00656566"/>
    <w:sectPr w:rsidR="00656566" w:rsidSect="001D2BF6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2608"/>
    <w:multiLevelType w:val="hybridMultilevel"/>
    <w:tmpl w:val="EFD68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B73CC"/>
    <w:rsid w:val="000963A5"/>
    <w:rsid w:val="00117DFF"/>
    <w:rsid w:val="0054062F"/>
    <w:rsid w:val="00656566"/>
    <w:rsid w:val="00880B65"/>
    <w:rsid w:val="009B73CC"/>
    <w:rsid w:val="009E415C"/>
    <w:rsid w:val="00A02077"/>
    <w:rsid w:val="00A84AF2"/>
    <w:rsid w:val="00BC14F3"/>
    <w:rsid w:val="00C272D1"/>
    <w:rsid w:val="00DA77C0"/>
    <w:rsid w:val="00F25795"/>
    <w:rsid w:val="00F7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3CC"/>
    <w:pPr>
      <w:jc w:val="left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B73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B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B6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reenlion.cz/eshop/strojovna-bazenu/tvarovky-trubky-hadice/lepidla-a-cist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2421</Words>
  <Characters>14284</Characters>
  <Application>Microsoft Office Word</Application>
  <DocSecurity>0</DocSecurity>
  <Lines>119</Lines>
  <Paragraphs>33</Paragraphs>
  <ScaleCrop>false</ScaleCrop>
  <Company/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Lupínek</dc:creator>
  <cp:keywords/>
  <dc:description/>
  <cp:lastModifiedBy>Lupínek</cp:lastModifiedBy>
  <cp:revision>3</cp:revision>
  <dcterms:created xsi:type="dcterms:W3CDTF">2022-02-08T10:56:00Z</dcterms:created>
  <dcterms:modified xsi:type="dcterms:W3CDTF">2022-02-08T10:58:00Z</dcterms:modified>
</cp:coreProperties>
</file>